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07" w:rsidRPr="00161A4B" w:rsidRDefault="00403A07" w:rsidP="00403A07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Тартым</w:t>
      </w:r>
    </w:p>
    <w:p w:rsidR="00403A07" w:rsidRPr="00161A4B" w:rsidRDefault="00403A07" w:rsidP="00403A07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Дәрес эшкәртмәсе</w:t>
      </w:r>
    </w:p>
    <w:p w:rsidR="00403A07" w:rsidRPr="00161A4B" w:rsidRDefault="00403A07" w:rsidP="00403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Дәрес максатлары:</w:t>
      </w:r>
    </w:p>
    <w:p w:rsidR="00403A07" w:rsidRPr="00161A4B" w:rsidRDefault="00403A07" w:rsidP="00403A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фәнни макса</w:t>
      </w:r>
      <w:r>
        <w:rPr>
          <w:rFonts w:ascii="Times New Roman" w:hAnsi="Times New Roman" w:cs="Times New Roman"/>
          <w:sz w:val="28"/>
          <w:szCs w:val="28"/>
          <w:lang w:val="tt-RU"/>
        </w:rPr>
        <w:t>т – тартым кушымчаларын кабатлау</w:t>
      </w:r>
      <w:r w:rsidRPr="00161A4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03A07" w:rsidRPr="00161A4B" w:rsidRDefault="00403A07" w:rsidP="00403A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коммуникатив максат – тормыш-көнкүрештә</w:t>
      </w:r>
      <w:r>
        <w:rPr>
          <w:rFonts w:ascii="Times New Roman" w:hAnsi="Times New Roman" w:cs="Times New Roman"/>
          <w:sz w:val="28"/>
          <w:szCs w:val="28"/>
          <w:lang w:val="tt-RU"/>
        </w:rPr>
        <w:t>, үзара аралашуда   тартым кушымчаларын</w:t>
      </w: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 дөрес һәм урынлы кулланырга өйрәтү;</w:t>
      </w:r>
    </w:p>
    <w:p w:rsidR="00403A07" w:rsidRPr="00161A4B" w:rsidRDefault="00403A07" w:rsidP="00403A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тәрбияви максат – </w:t>
      </w:r>
      <w:r>
        <w:rPr>
          <w:rFonts w:ascii="Times New Roman" w:hAnsi="Times New Roman" w:cs="Times New Roman"/>
          <w:sz w:val="28"/>
          <w:szCs w:val="28"/>
          <w:lang w:val="tt-RU"/>
        </w:rPr>
        <w:t>төркемнәрдә</w:t>
      </w:r>
      <w:r w:rsidRPr="00161A4B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парларда эшләп, </w:t>
      </w: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 укучыларда </w:t>
      </w:r>
      <w:r w:rsidR="007B6667">
        <w:rPr>
          <w:rFonts w:ascii="Times New Roman" w:hAnsi="Times New Roman" w:cs="Times New Roman"/>
          <w:sz w:val="28"/>
          <w:szCs w:val="28"/>
          <w:lang w:val="tt-RU"/>
        </w:rPr>
        <w:t xml:space="preserve">бер-берсенә карата хөрмәт, сыйныфташыңны аңлый, тыңлый белү, үз фикерләрең белән уртаклаша белү  кебек </w:t>
      </w:r>
      <w:r w:rsidRPr="00161A4B">
        <w:rPr>
          <w:rFonts w:ascii="Times New Roman" w:hAnsi="Times New Roman" w:cs="Times New Roman"/>
          <w:sz w:val="28"/>
          <w:szCs w:val="28"/>
          <w:lang w:val="tt-RU"/>
        </w:rPr>
        <w:t>матур сыйфатлар тәрбияләү.</w:t>
      </w:r>
    </w:p>
    <w:p w:rsidR="00403A07" w:rsidRPr="00161A4B" w:rsidRDefault="00403A07" w:rsidP="00403A07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403A07" w:rsidRPr="00161A4B" w:rsidRDefault="00403A07" w:rsidP="00403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Бурычлар:</w:t>
      </w:r>
    </w:p>
    <w:p w:rsidR="00403A07" w:rsidRPr="00161A4B" w:rsidRDefault="00403A07" w:rsidP="00403A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өй эшен тикшерү;</w:t>
      </w:r>
    </w:p>
    <w:p w:rsidR="00403A07" w:rsidRPr="00161A4B" w:rsidRDefault="007B6667" w:rsidP="00403A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тартым кушымчаларын искә төшерү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</w:p>
    <w:p w:rsidR="00403A07" w:rsidRPr="00161A4B" w:rsidRDefault="007B6667" w:rsidP="00403A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парларда теманы күнегүләр, биремнәр өстендә эшләп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 ныгыту;</w:t>
      </w:r>
    </w:p>
    <w:p w:rsidR="00403A07" w:rsidRPr="00161A4B" w:rsidRDefault="007B6667" w:rsidP="00403A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төркемнәрдә текст өстендә эшләү, әңгәмә оештыру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03A07" w:rsidRPr="00161A4B" w:rsidRDefault="00403A07" w:rsidP="00403A07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403A07" w:rsidRPr="00161A4B" w:rsidRDefault="00403A07" w:rsidP="00403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Дәрес принциплары:</w:t>
      </w:r>
    </w:p>
    <w:p w:rsidR="00403A07" w:rsidRPr="00161A4B" w:rsidRDefault="00403A07" w:rsidP="00403A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дидактик прин</w:t>
      </w:r>
      <w:proofErr w:type="spellStart"/>
      <w:r w:rsidRPr="00161A4B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161A4B">
        <w:rPr>
          <w:rFonts w:ascii="Times New Roman" w:hAnsi="Times New Roman" w:cs="Times New Roman"/>
          <w:sz w:val="28"/>
          <w:szCs w:val="28"/>
          <w:lang w:val="tt-RU"/>
        </w:rPr>
        <w:t>иплар: фәннилек, күрсәтмәлелек, теория белән практиканың бәйләнеше, уку-укытуның тормыш белән бәйләнешле прин</w:t>
      </w:r>
      <w:proofErr w:type="spellStart"/>
      <w:r w:rsidRPr="00161A4B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161A4B">
        <w:rPr>
          <w:rFonts w:ascii="Times New Roman" w:hAnsi="Times New Roman" w:cs="Times New Roman"/>
          <w:sz w:val="28"/>
          <w:szCs w:val="28"/>
          <w:lang w:val="tt-RU"/>
        </w:rPr>
        <w:t>ибы, эзлеклелек;</w:t>
      </w:r>
    </w:p>
    <w:p w:rsidR="00403A07" w:rsidRPr="00161A4B" w:rsidRDefault="00403A07" w:rsidP="00403A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лингвистик принциплар: функциональ (сыйфат дәрәҗәләренең сөйләм оештырудагы роленнән чыгып өйрәтү);</w:t>
      </w:r>
    </w:p>
    <w:p w:rsidR="00403A07" w:rsidRPr="00161A4B" w:rsidRDefault="00403A07" w:rsidP="00403A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гомумметодик </w:t>
      </w:r>
      <w:r w:rsidRPr="00161A4B">
        <w:rPr>
          <w:rFonts w:ascii="Times New Roman" w:hAnsi="Times New Roman" w:cs="Times New Roman"/>
          <w:sz w:val="28"/>
          <w:szCs w:val="28"/>
        </w:rPr>
        <w:t xml:space="preserve">принцип – </w:t>
      </w:r>
      <w:proofErr w:type="spellStart"/>
      <w:r w:rsidRPr="00161A4B">
        <w:rPr>
          <w:rFonts w:ascii="Times New Roman" w:hAnsi="Times New Roman" w:cs="Times New Roman"/>
          <w:sz w:val="28"/>
          <w:szCs w:val="28"/>
        </w:rPr>
        <w:t>коммуникатив</w:t>
      </w:r>
      <w:proofErr w:type="spellEnd"/>
      <w:r w:rsidRPr="00161A4B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Pr="00161A4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03A07" w:rsidRPr="00161A4B" w:rsidRDefault="00403A07" w:rsidP="00403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A07" w:rsidRPr="00161A4B" w:rsidRDefault="00403A07" w:rsidP="00403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Уку-укыту ысуллары:</w:t>
      </w:r>
    </w:p>
    <w:p w:rsidR="00403A07" w:rsidRPr="00161A4B" w:rsidRDefault="00403A07" w:rsidP="00403A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аңлату-күрсәтү;</w:t>
      </w:r>
    </w:p>
    <w:p w:rsidR="00403A07" w:rsidRPr="00161A4B" w:rsidRDefault="00403A07" w:rsidP="00403A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өлешчә эзләнү.</w:t>
      </w:r>
    </w:p>
    <w:p w:rsidR="00403A07" w:rsidRPr="00161A4B" w:rsidRDefault="00403A07" w:rsidP="00403A07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403A07" w:rsidRPr="00161A4B" w:rsidRDefault="00403A07" w:rsidP="00403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Укыту алымнары:</w:t>
      </w:r>
    </w:p>
    <w:p w:rsidR="00403A07" w:rsidRPr="00161A4B" w:rsidRDefault="007B6667" w:rsidP="00403A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дәреслек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 белән эшләү;</w:t>
      </w:r>
    </w:p>
    <w:p w:rsidR="00403A07" w:rsidRPr="00161A4B" w:rsidRDefault="00403A07" w:rsidP="00403A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проектор белән эшләү;</w:t>
      </w:r>
    </w:p>
    <w:p w:rsidR="00403A07" w:rsidRPr="00161A4B" w:rsidRDefault="00EB58D1" w:rsidP="00403A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биремнәр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 өстендә эшләү.</w:t>
      </w:r>
    </w:p>
    <w:p w:rsidR="00403A07" w:rsidRPr="00161A4B" w:rsidRDefault="00403A07" w:rsidP="00403A07">
      <w:pPr>
        <w:pStyle w:val="a3"/>
        <w:ind w:left="81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03A07" w:rsidRPr="00161A4B" w:rsidRDefault="00EB58D1" w:rsidP="00403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Дәрес төре – материалны ныгыту, кабатлау</w:t>
      </w:r>
      <w:r w:rsidR="00403A07" w:rsidRPr="00161A4B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403A07" w:rsidRPr="00161A4B" w:rsidRDefault="00403A07" w:rsidP="00403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Җиһазлау:</w:t>
      </w:r>
    </w:p>
    <w:p w:rsidR="00403A07" w:rsidRPr="00161A4B" w:rsidRDefault="00403A07" w:rsidP="00403A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дәреслек;</w:t>
      </w:r>
    </w:p>
    <w:p w:rsidR="00403A07" w:rsidRPr="00161A4B" w:rsidRDefault="00403A07" w:rsidP="00403A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проектор;</w:t>
      </w:r>
    </w:p>
    <w:p w:rsidR="00403A07" w:rsidRPr="00161A4B" w:rsidRDefault="00EB58D1" w:rsidP="00403A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текст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03A07" w:rsidRPr="00161A4B" w:rsidRDefault="00403A07" w:rsidP="00403A07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03A07" w:rsidRPr="00161A4B" w:rsidRDefault="00403A07" w:rsidP="00403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Әдәбият исемлеге:</w:t>
      </w:r>
    </w:p>
    <w:p w:rsidR="00403A07" w:rsidRPr="00161A4B" w:rsidRDefault="00403A07" w:rsidP="00403A0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</w:rPr>
        <w:t xml:space="preserve">Татарский язык. 4 класс: учебник для образовательных организаций </w:t>
      </w:r>
      <w:proofErr w:type="spellStart"/>
      <w:r w:rsidRPr="00161A4B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161A4B">
        <w:rPr>
          <w:rFonts w:ascii="Times New Roman" w:hAnsi="Times New Roman" w:cs="Times New Roman"/>
          <w:sz w:val="28"/>
          <w:szCs w:val="28"/>
        </w:rPr>
        <w:t>. общ</w:t>
      </w:r>
      <w:proofErr w:type="gramStart"/>
      <w:r w:rsidRPr="00161A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1A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1A4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61A4B">
        <w:rPr>
          <w:rFonts w:ascii="Times New Roman" w:hAnsi="Times New Roman" w:cs="Times New Roman"/>
          <w:sz w:val="28"/>
          <w:szCs w:val="28"/>
        </w:rPr>
        <w:t xml:space="preserve">бразования. В 2-х частях. Часть 1 / Р.З. </w:t>
      </w:r>
      <w:proofErr w:type="spellStart"/>
      <w:r w:rsidRPr="00161A4B">
        <w:rPr>
          <w:rFonts w:ascii="Times New Roman" w:hAnsi="Times New Roman" w:cs="Times New Roman"/>
          <w:sz w:val="28"/>
          <w:szCs w:val="28"/>
        </w:rPr>
        <w:t>Хайдарова</w:t>
      </w:r>
      <w:proofErr w:type="spellEnd"/>
      <w:r w:rsidRPr="00161A4B">
        <w:rPr>
          <w:rFonts w:ascii="Times New Roman" w:hAnsi="Times New Roman" w:cs="Times New Roman"/>
          <w:sz w:val="28"/>
          <w:szCs w:val="28"/>
        </w:rPr>
        <w:t xml:space="preserve">, Г.М. </w:t>
      </w:r>
      <w:proofErr w:type="spellStart"/>
      <w:r w:rsidRPr="00161A4B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161A4B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161A4B">
        <w:rPr>
          <w:rFonts w:ascii="Times New Roman" w:hAnsi="Times New Roman" w:cs="Times New Roman"/>
          <w:sz w:val="28"/>
          <w:szCs w:val="28"/>
        </w:rPr>
        <w:t>Гиниятуллина</w:t>
      </w:r>
      <w:proofErr w:type="spellEnd"/>
      <w:r w:rsidRPr="00161A4B">
        <w:rPr>
          <w:rFonts w:ascii="Times New Roman" w:hAnsi="Times New Roman" w:cs="Times New Roman"/>
          <w:sz w:val="28"/>
          <w:szCs w:val="28"/>
        </w:rPr>
        <w:t xml:space="preserve">. – Казань: </w:t>
      </w:r>
      <w:proofErr w:type="spellStart"/>
      <w:r w:rsidRPr="00161A4B">
        <w:rPr>
          <w:rFonts w:ascii="Times New Roman" w:hAnsi="Times New Roman" w:cs="Times New Roman"/>
          <w:sz w:val="28"/>
          <w:szCs w:val="28"/>
        </w:rPr>
        <w:t>Татармультфильм</w:t>
      </w:r>
      <w:proofErr w:type="spellEnd"/>
      <w:r w:rsidRPr="00161A4B">
        <w:rPr>
          <w:rFonts w:ascii="Times New Roman" w:hAnsi="Times New Roman" w:cs="Times New Roman"/>
          <w:sz w:val="28"/>
          <w:szCs w:val="28"/>
        </w:rPr>
        <w:t>, 2014. – 152 с.</w:t>
      </w:r>
    </w:p>
    <w:p w:rsidR="00403A07" w:rsidRPr="00161A4B" w:rsidRDefault="00403A07" w:rsidP="00403A07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03A07" w:rsidRPr="00161A4B" w:rsidRDefault="00403A07" w:rsidP="00403A0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Дәрес планы</w:t>
      </w:r>
    </w:p>
    <w:p w:rsidR="00403A07" w:rsidRPr="00161A4B" w:rsidRDefault="00403A07" w:rsidP="00403A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Башлам өлеше                                                                                       2 мин</w:t>
      </w:r>
    </w:p>
    <w:p w:rsidR="00403A07" w:rsidRPr="00161A4B" w:rsidRDefault="00403A07" w:rsidP="00403A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161A4B">
        <w:rPr>
          <w:rFonts w:ascii="Times New Roman" w:hAnsi="Times New Roman" w:cs="Times New Roman"/>
          <w:sz w:val="28"/>
          <w:szCs w:val="28"/>
        </w:rPr>
        <w:t>Актуаль</w:t>
      </w:r>
      <w:proofErr w:type="spellEnd"/>
      <w:r w:rsidRPr="00161A4B">
        <w:rPr>
          <w:rFonts w:ascii="Times New Roman" w:hAnsi="Times New Roman" w:cs="Times New Roman"/>
          <w:sz w:val="28"/>
          <w:szCs w:val="28"/>
          <w:lang w:val="tt-RU"/>
        </w:rPr>
        <w:t>ләштерү этабы                                                                         8 мин</w:t>
      </w:r>
    </w:p>
    <w:p w:rsidR="00403A07" w:rsidRPr="00161A4B" w:rsidRDefault="00403A07" w:rsidP="00403A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өй эшен тикшерү;</w:t>
      </w:r>
    </w:p>
    <w:p w:rsidR="00403A07" w:rsidRPr="00161A4B" w:rsidRDefault="00EB58D1" w:rsidP="00403A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тартым кушымчаларын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 мисаллар өстендә кабатлау;</w:t>
      </w:r>
    </w:p>
    <w:p w:rsidR="00403A07" w:rsidRPr="00161A4B" w:rsidRDefault="00EB58D1" w:rsidP="00403A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Материалны искә төшерү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>15 мин</w:t>
      </w:r>
    </w:p>
    <w:p w:rsidR="00403A07" w:rsidRPr="00161A4B" w:rsidRDefault="00EB58D1" w:rsidP="00403A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кагыйдәне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 аңлату;</w:t>
      </w:r>
    </w:p>
    <w:p w:rsidR="00403A07" w:rsidRPr="00161A4B" w:rsidRDefault="00EB58D1" w:rsidP="00403A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>нче күнегүне телдән эшләтү;</w:t>
      </w:r>
    </w:p>
    <w:p w:rsidR="00403A07" w:rsidRPr="00161A4B" w:rsidRDefault="00403A07" w:rsidP="00403A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Белем һәм күнекмәләрне ныгыту                                                      17 мин</w:t>
      </w:r>
    </w:p>
    <w:p w:rsidR="00403A07" w:rsidRPr="00161A4B" w:rsidRDefault="00EB58D1" w:rsidP="00403A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 нче күнегүне язмача эшләү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03A07" w:rsidRPr="00161A4B" w:rsidRDefault="00EB58D1" w:rsidP="00403A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парларда диалоглар өстендә эшләү (Релли Робин)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03A07" w:rsidRPr="00161A4B" w:rsidRDefault="00EB58D1" w:rsidP="00403A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текст өстендә төркемнәрдә эшләү (Раунд Робин);</w:t>
      </w:r>
    </w:p>
    <w:p w:rsidR="00403A07" w:rsidRPr="00161A4B" w:rsidRDefault="00403A07" w:rsidP="00403A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Өй эше                                                                                                    2 мин</w:t>
      </w:r>
    </w:p>
    <w:p w:rsidR="00403A07" w:rsidRPr="00976287" w:rsidRDefault="00EB58D1" w:rsidP="0097628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73 нче биттә 6, 7 нче күнегүләр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03A07" w:rsidRPr="00161A4B" w:rsidRDefault="00403A07" w:rsidP="00403A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Дәрескә йомгак                                                                                      2 мин</w:t>
      </w:r>
    </w:p>
    <w:p w:rsidR="00403A07" w:rsidRPr="00161A4B" w:rsidRDefault="00403A07" w:rsidP="00403A0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сорауларга җавап алу;</w:t>
      </w:r>
    </w:p>
    <w:p w:rsidR="00403A07" w:rsidRPr="00161A4B" w:rsidRDefault="00403A07" w:rsidP="00403A0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билгеләр кую.</w:t>
      </w:r>
    </w:p>
    <w:p w:rsidR="00403A07" w:rsidRPr="00161A4B" w:rsidRDefault="00403A07" w:rsidP="00403A07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03A07" w:rsidRPr="00161A4B" w:rsidRDefault="00403A07" w:rsidP="00403A07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03A07" w:rsidRPr="00161A4B" w:rsidRDefault="00403A07" w:rsidP="00403A0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Дәрес барышы</w:t>
      </w:r>
    </w:p>
    <w:p w:rsidR="00403A07" w:rsidRPr="00161A4B" w:rsidRDefault="00403A07" w:rsidP="00403A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Башлам өлеше</w:t>
      </w:r>
    </w:p>
    <w:p w:rsidR="00403A07" w:rsidRPr="00161A4B" w:rsidRDefault="00403A07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Укытучы. Исәнмесез! Хәерле көн, укучылар! Хәлләрегез ничек?</w:t>
      </w:r>
    </w:p>
    <w:p w:rsidR="00403A07" w:rsidRPr="00161A4B" w:rsidRDefault="00403A07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Укучылар. Исәнмесез! Әйбәт.</w:t>
      </w:r>
    </w:p>
    <w:p w:rsidR="00403A07" w:rsidRPr="00161A4B" w:rsidRDefault="00403A07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Укытучы. Мин бик шат. Бүген дәрестә кемнәр юк? Әйтегез әле, зинһар.</w:t>
      </w:r>
    </w:p>
    <w:p w:rsidR="00403A07" w:rsidRPr="00161A4B" w:rsidRDefault="00403A07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Укучы: Дәрестә барысы да бар.</w:t>
      </w:r>
    </w:p>
    <w:p w:rsidR="00403A07" w:rsidRPr="00161A4B" w:rsidRDefault="00403A07" w:rsidP="00403A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Актуальләштерү этабы</w:t>
      </w:r>
    </w:p>
    <w:p w:rsidR="00403A07" w:rsidRPr="00161A4B" w:rsidRDefault="00403A07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lastRenderedPageBreak/>
        <w:t>Укытучы. Дәресебезне башлыйк. Башта без сезнең өй эшләрегезне т</w:t>
      </w:r>
      <w:r w:rsidR="00976287">
        <w:rPr>
          <w:rFonts w:ascii="Times New Roman" w:hAnsi="Times New Roman" w:cs="Times New Roman"/>
          <w:sz w:val="28"/>
          <w:szCs w:val="28"/>
          <w:lang w:val="tt-RU"/>
        </w:rPr>
        <w:t>икшерербез</w:t>
      </w:r>
      <w:r w:rsidRPr="00161A4B">
        <w:rPr>
          <w:rFonts w:ascii="Times New Roman" w:hAnsi="Times New Roman" w:cs="Times New Roman"/>
          <w:sz w:val="28"/>
          <w:szCs w:val="28"/>
          <w:lang w:val="tt-RU"/>
        </w:rPr>
        <w:t>. Өй эшенә кайсы күнегү бирелгән иде?</w:t>
      </w:r>
    </w:p>
    <w:p w:rsidR="00403A07" w:rsidRPr="00161A4B" w:rsidRDefault="00403A07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Ук</w:t>
      </w:r>
      <w:r w:rsidR="00130C94">
        <w:rPr>
          <w:rFonts w:ascii="Times New Roman" w:hAnsi="Times New Roman" w:cs="Times New Roman"/>
          <w:sz w:val="28"/>
          <w:szCs w:val="28"/>
          <w:lang w:val="tt-RU"/>
        </w:rPr>
        <w:t>учы. 62 нче биттә 3</w:t>
      </w: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 нче күнегү.</w:t>
      </w:r>
    </w:p>
    <w:p w:rsidR="00403A07" w:rsidRPr="00161A4B" w:rsidRDefault="00403A07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Укытучы. Әйдәгез тикшерә башлыйк. </w:t>
      </w:r>
      <w:r w:rsidR="00130C94">
        <w:rPr>
          <w:rFonts w:ascii="Times New Roman" w:hAnsi="Times New Roman" w:cs="Times New Roman"/>
          <w:sz w:val="28"/>
          <w:szCs w:val="28"/>
          <w:lang w:val="tt-RU"/>
        </w:rPr>
        <w:t xml:space="preserve">Нокталар урынына кирәкле кушымчаларны куеп күчереп язырга иде. </w:t>
      </w:r>
      <w:r w:rsidRPr="00161A4B">
        <w:rPr>
          <w:rFonts w:ascii="Times New Roman" w:hAnsi="Times New Roman" w:cs="Times New Roman"/>
          <w:sz w:val="28"/>
          <w:szCs w:val="28"/>
          <w:lang w:val="tt-RU"/>
        </w:rPr>
        <w:t>Укучылар, беренче җөмләне кайсыгыз укый?</w:t>
      </w:r>
    </w:p>
    <w:p w:rsidR="00403A07" w:rsidRPr="00161A4B" w:rsidRDefault="00130C94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Укучы. </w:t>
      </w:r>
      <w:r w:rsidR="00871152">
        <w:rPr>
          <w:rFonts w:ascii="Times New Roman" w:hAnsi="Times New Roman" w:cs="Times New Roman"/>
          <w:sz w:val="28"/>
          <w:szCs w:val="28"/>
          <w:lang w:val="tt-RU"/>
        </w:rPr>
        <w:t>Мин бакчага барам. – Я иду в сад.</w:t>
      </w:r>
    </w:p>
    <w:p w:rsidR="00403A07" w:rsidRPr="00161A4B" w:rsidRDefault="00403A07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Укытучы. Дөрес, рәхмәт. Икенчесен кем укый?</w:t>
      </w:r>
    </w:p>
    <w:p w:rsidR="00403A07" w:rsidRPr="00161A4B" w:rsidRDefault="00403A07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Укучы. </w:t>
      </w:r>
      <w:r w:rsidR="00871152">
        <w:rPr>
          <w:rFonts w:ascii="Times New Roman" w:hAnsi="Times New Roman" w:cs="Times New Roman"/>
          <w:sz w:val="28"/>
          <w:szCs w:val="28"/>
          <w:lang w:val="tt-RU"/>
        </w:rPr>
        <w:t>Мин бакчадан кайтам. – Я пришел из сада.</w:t>
      </w:r>
    </w:p>
    <w:p w:rsidR="00403A07" w:rsidRPr="00161A4B" w:rsidRDefault="00403A07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Укытучы. Бик дөрес. Әйдә әле, син укы.</w:t>
      </w:r>
    </w:p>
    <w:p w:rsidR="00403A07" w:rsidRPr="00161A4B" w:rsidRDefault="00403A07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Укучы. </w:t>
      </w:r>
      <w:r w:rsidR="00871152">
        <w:rPr>
          <w:rFonts w:ascii="Times New Roman" w:hAnsi="Times New Roman" w:cs="Times New Roman"/>
          <w:sz w:val="28"/>
          <w:szCs w:val="28"/>
          <w:lang w:val="tt-RU"/>
        </w:rPr>
        <w:t>Мин бакчада эшләдем. – Я работал в саду.</w:t>
      </w:r>
    </w:p>
    <w:p w:rsidR="00403A07" w:rsidRPr="00161A4B" w:rsidRDefault="00403A07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Укытучы. Рәхмәт. 4 нче мисалга күчәбез.</w:t>
      </w:r>
    </w:p>
    <w:p w:rsidR="00403A07" w:rsidRPr="00161A4B" w:rsidRDefault="00403A07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Укучы. </w:t>
      </w:r>
      <w:r w:rsidR="00871152">
        <w:rPr>
          <w:rFonts w:ascii="Times New Roman" w:hAnsi="Times New Roman" w:cs="Times New Roman"/>
          <w:sz w:val="28"/>
          <w:szCs w:val="28"/>
          <w:lang w:val="tt-RU"/>
        </w:rPr>
        <w:t>Мин өйгә кайттым. – Я пришел домой.</w:t>
      </w:r>
    </w:p>
    <w:p w:rsidR="00871152" w:rsidRDefault="00403A07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Укытучы. Бик дөрес әйттегез. </w:t>
      </w:r>
    </w:p>
    <w:p w:rsidR="00871152" w:rsidRDefault="00871152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өйдә эшләдем. – Я работал дома.</w:t>
      </w:r>
    </w:p>
    <w:p w:rsidR="00871152" w:rsidRDefault="00871152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өйдән чыктым. – Я вышел из дома.</w:t>
      </w:r>
    </w:p>
    <w:p w:rsidR="00871152" w:rsidRDefault="00871152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бакчага бармыйм. – Я не пойду в сад.</w:t>
      </w:r>
    </w:p>
    <w:p w:rsidR="00871152" w:rsidRDefault="00871152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бакчадан кайтмыйм. – Я не вернус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из сада.</w:t>
      </w:r>
    </w:p>
    <w:p w:rsidR="00871152" w:rsidRDefault="00871152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Мин </w:t>
      </w:r>
      <w:r w:rsidR="009D21BB">
        <w:rPr>
          <w:rFonts w:ascii="Times New Roman" w:hAnsi="Times New Roman" w:cs="Times New Roman"/>
          <w:sz w:val="28"/>
          <w:szCs w:val="28"/>
          <w:lang w:val="tt-RU"/>
        </w:rPr>
        <w:t>бакчада эшләмәдем. – Я не работал в саду.</w:t>
      </w:r>
    </w:p>
    <w:p w:rsidR="009D21BB" w:rsidRDefault="009D21BB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өйгә кайтмыйм. – Я не приду домой.</w:t>
      </w:r>
    </w:p>
    <w:p w:rsidR="009D21BB" w:rsidRDefault="009D21BB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өйдә эшләмәдем. – Я не работал дома.</w:t>
      </w:r>
    </w:p>
    <w:p w:rsidR="009D21BB" w:rsidRDefault="009D21BB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өйдән чыкмадым. – Я не выходил из дома.</w:t>
      </w:r>
    </w:p>
    <w:p w:rsidR="009D21BB" w:rsidRDefault="009D21BB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Укытучы. </w:t>
      </w:r>
    </w:p>
    <w:p w:rsidR="009D21BB" w:rsidRDefault="009D21BB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Кулым – моя рука. Сүзем – мое слово.</w:t>
      </w:r>
    </w:p>
    <w:p w:rsidR="009D21BB" w:rsidRDefault="009D21BB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Кулың – твоя рука. Сүзең – твое слово.</w:t>
      </w:r>
    </w:p>
    <w:p w:rsidR="009D21BB" w:rsidRDefault="009D21BB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Кулы – его, ее рука. Сүзе – его, ее слово.</w:t>
      </w:r>
    </w:p>
    <w:p w:rsidR="009D21BB" w:rsidRDefault="009D21BB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Кулыбыз – наша рука. Сүзебез – наше слово.</w:t>
      </w:r>
    </w:p>
    <w:p w:rsidR="009D21BB" w:rsidRDefault="009D21BB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Кулыгыз – ваша рука. Сүзегез – ваше слово.</w:t>
      </w:r>
    </w:p>
    <w:p w:rsidR="009D21BB" w:rsidRPr="00871152" w:rsidRDefault="009D21BB" w:rsidP="00403A0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Куллары – их рука. Сүзләре – их слово.</w:t>
      </w:r>
    </w:p>
    <w:p w:rsidR="00403A07" w:rsidRPr="00161A4B" w:rsidRDefault="00403A07" w:rsidP="00403A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Яңа материалны аңлату</w:t>
      </w:r>
    </w:p>
    <w:p w:rsidR="00403A07" w:rsidRPr="00161A4B" w:rsidRDefault="00403A07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Укытучы. Өй эшләрегезне бик яхшы эшләгәнсез. Молодцы. Хәзер </w:t>
      </w:r>
      <w:r w:rsidR="009D21BB">
        <w:rPr>
          <w:rFonts w:ascii="Times New Roman" w:hAnsi="Times New Roman" w:cs="Times New Roman"/>
          <w:sz w:val="28"/>
          <w:szCs w:val="28"/>
          <w:lang w:val="tt-RU"/>
        </w:rPr>
        <w:t xml:space="preserve">кагыйдәне искә төшереп үтик. </w:t>
      </w:r>
    </w:p>
    <w:p w:rsidR="009D21BB" w:rsidRDefault="009D21BB" w:rsidP="00403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выражении принадлежности </w:t>
      </w:r>
      <w:r w:rsidR="00ED4E4B">
        <w:rPr>
          <w:rFonts w:ascii="Times New Roman" w:hAnsi="Times New Roman" w:cs="Times New Roman"/>
          <w:sz w:val="28"/>
          <w:szCs w:val="28"/>
        </w:rPr>
        <w:t>предмета кому-либо или чему-либо к основе слова присоединяются следующие аффиксы:</w:t>
      </w:r>
    </w:p>
    <w:tbl>
      <w:tblPr>
        <w:tblStyle w:val="a4"/>
        <w:tblW w:w="0" w:type="auto"/>
        <w:tblLook w:val="04A0"/>
      </w:tblPr>
      <w:tblGrid>
        <w:gridCol w:w="1242"/>
        <w:gridCol w:w="2552"/>
        <w:gridCol w:w="5777"/>
      </w:tblGrid>
      <w:tr w:rsidR="00ED4E4B" w:rsidTr="00ED4E4B">
        <w:tc>
          <w:tcPr>
            <w:tcW w:w="1242" w:type="dxa"/>
          </w:tcPr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лицо</w:t>
            </w:r>
          </w:p>
        </w:tc>
        <w:tc>
          <w:tcPr>
            <w:tcW w:w="2552" w:type="dxa"/>
          </w:tcPr>
          <w:p w:rsidR="00ED4E4B" w:rsidRDefault="00ED4E4B" w:rsidP="00E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</w:p>
          <w:p w:rsidR="00ED4E4B" w:rsidRDefault="00ED4E4B" w:rsidP="00E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5777" w:type="dxa"/>
          </w:tcPr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кошым – моя пти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  <w:p w:rsidR="00ED4E4B" w:rsidRP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өстәлем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стол</w:t>
            </w:r>
          </w:p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апам – моя сестра</w:t>
            </w:r>
          </w:p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сөлгем – моё полотенце</w:t>
            </w:r>
          </w:p>
          <w:p w:rsidR="00ED4E4B" w:rsidRP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D4E4B" w:rsidTr="00ED4E4B">
        <w:tc>
          <w:tcPr>
            <w:tcW w:w="1242" w:type="dxa"/>
          </w:tcPr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лицо</w:t>
            </w:r>
          </w:p>
        </w:tc>
        <w:tc>
          <w:tcPr>
            <w:tcW w:w="2552" w:type="dxa"/>
          </w:tcPr>
          <w:p w:rsidR="00ED4E4B" w:rsidRDefault="00ED4E4B" w:rsidP="00ED4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-ың,-ең</w:t>
            </w:r>
          </w:p>
          <w:p w:rsidR="00ED4E4B" w:rsidRPr="00ED4E4B" w:rsidRDefault="00ED4E4B" w:rsidP="00ED4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-ң</w:t>
            </w:r>
          </w:p>
        </w:tc>
        <w:tc>
          <w:tcPr>
            <w:tcW w:w="5777" w:type="dxa"/>
          </w:tcPr>
          <w:p w:rsidR="00ED4E4B" w:rsidRP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кошың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твоя птица</w:t>
            </w:r>
          </w:p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өстәлең – твой стол</w:t>
            </w:r>
          </w:p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апаң – твоя сестра</w:t>
            </w:r>
          </w:p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сөлгең – твоё полотенце</w:t>
            </w:r>
          </w:p>
          <w:p w:rsidR="00ED4E4B" w:rsidRP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D4E4B" w:rsidTr="00ED4E4B">
        <w:tc>
          <w:tcPr>
            <w:tcW w:w="1242" w:type="dxa"/>
          </w:tcPr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лицо</w:t>
            </w:r>
          </w:p>
        </w:tc>
        <w:tc>
          <w:tcPr>
            <w:tcW w:w="2552" w:type="dxa"/>
          </w:tcPr>
          <w:p w:rsidR="00ED4E4B" w:rsidRDefault="00ED4E4B" w:rsidP="00ED4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-ы,-е</w:t>
            </w:r>
          </w:p>
          <w:p w:rsidR="00ED4E4B" w:rsidRPr="00ED4E4B" w:rsidRDefault="00ED4E4B" w:rsidP="00ED4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-сы.-се</w:t>
            </w:r>
          </w:p>
        </w:tc>
        <w:tc>
          <w:tcPr>
            <w:tcW w:w="5777" w:type="dxa"/>
          </w:tcPr>
          <w:p w:rsidR="00ED4E4B" w:rsidRP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кошы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(её) птица</w:t>
            </w:r>
          </w:p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өстәле – его (её) стол</w:t>
            </w:r>
          </w:p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апасы – его (её) сестра</w:t>
            </w:r>
          </w:p>
          <w:p w:rsid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сөлгесе – его (её) полотенце</w:t>
            </w:r>
          </w:p>
          <w:p w:rsidR="00ED4E4B" w:rsidRPr="00ED4E4B" w:rsidRDefault="00ED4E4B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D4E4B" w:rsidRPr="009D21BB" w:rsidRDefault="00ED4E4B" w:rsidP="00403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E4B" w:rsidRDefault="00ED4E4B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Но в словах, оканчивающихся на к, п, при добавлении аффиксов принадлежности</w:t>
      </w:r>
      <w:r w:rsidR="00776F3F">
        <w:rPr>
          <w:rFonts w:ascii="Times New Roman" w:hAnsi="Times New Roman" w:cs="Times New Roman"/>
          <w:sz w:val="28"/>
          <w:szCs w:val="28"/>
          <w:lang w:val="tt-RU"/>
        </w:rPr>
        <w:t xml:space="preserve"> эти звуки в конце слова чередуются со звонкими парами:</w:t>
      </w:r>
    </w:p>
    <w:p w:rsidR="00776F3F" w:rsidRDefault="00776F3F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 – г, п – б: күлмәк – күлмәге, китап – китабы.</w:t>
      </w:r>
    </w:p>
    <w:tbl>
      <w:tblPr>
        <w:tblStyle w:val="a4"/>
        <w:tblW w:w="0" w:type="auto"/>
        <w:tblLook w:val="04A0"/>
      </w:tblPr>
      <w:tblGrid>
        <w:gridCol w:w="1242"/>
        <w:gridCol w:w="2552"/>
        <w:gridCol w:w="5777"/>
      </w:tblGrid>
      <w:tr w:rsidR="00776F3F" w:rsidTr="00776F3F">
        <w:tc>
          <w:tcPr>
            <w:tcW w:w="1242" w:type="dxa"/>
          </w:tcPr>
          <w:p w:rsidR="00776F3F" w:rsidRP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лицо</w:t>
            </w:r>
          </w:p>
        </w:tc>
        <w:tc>
          <w:tcPr>
            <w:tcW w:w="2552" w:type="dxa"/>
          </w:tcPr>
          <w:p w:rsidR="00776F3F" w:rsidRDefault="00776F3F" w:rsidP="00776F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-ыбыз, -ебез</w:t>
            </w:r>
          </w:p>
          <w:p w:rsidR="00776F3F" w:rsidRDefault="00776F3F" w:rsidP="00776F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-быз, -без</w:t>
            </w:r>
          </w:p>
        </w:tc>
        <w:tc>
          <w:tcPr>
            <w:tcW w:w="5777" w:type="dxa"/>
          </w:tcPr>
          <w:p w:rsidR="00776F3F" w:rsidRP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кошыбыз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наша птица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өстәлебез – наш стол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апабыз – наша сестра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сөлгебез – наше полотенце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776F3F" w:rsidTr="00776F3F">
        <w:tc>
          <w:tcPr>
            <w:tcW w:w="1242" w:type="dxa"/>
          </w:tcPr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 лицо</w:t>
            </w:r>
          </w:p>
        </w:tc>
        <w:tc>
          <w:tcPr>
            <w:tcW w:w="2552" w:type="dxa"/>
          </w:tcPr>
          <w:p w:rsidR="00776F3F" w:rsidRDefault="00776F3F" w:rsidP="00776F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-ыгыз, -егез</w:t>
            </w:r>
          </w:p>
          <w:p w:rsidR="00776F3F" w:rsidRDefault="00776F3F" w:rsidP="00776F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-гыз, -гез</w:t>
            </w:r>
          </w:p>
        </w:tc>
        <w:tc>
          <w:tcPr>
            <w:tcW w:w="5777" w:type="dxa"/>
          </w:tcPr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кошыгыз – ваша птица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өстәлегез – ваш стол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апагыз – ваша сестра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сөлгегез – ваше полотенце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776F3F" w:rsidTr="00776F3F">
        <w:tc>
          <w:tcPr>
            <w:tcW w:w="1242" w:type="dxa"/>
          </w:tcPr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 лицо</w:t>
            </w:r>
          </w:p>
        </w:tc>
        <w:tc>
          <w:tcPr>
            <w:tcW w:w="2552" w:type="dxa"/>
          </w:tcPr>
          <w:p w:rsidR="00776F3F" w:rsidRDefault="00776F3F" w:rsidP="00776F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-лары, -ләре</w:t>
            </w:r>
          </w:p>
          <w:p w:rsidR="00776F3F" w:rsidRDefault="00776F3F" w:rsidP="00776F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-нары, -нәре</w:t>
            </w:r>
          </w:p>
        </w:tc>
        <w:tc>
          <w:tcPr>
            <w:tcW w:w="5777" w:type="dxa"/>
          </w:tcPr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кошлары – их птица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өстәлләре – их стол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апалары – их сестра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сөлгеләре – их полотенце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урманнары – их лес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көннәре – их дни</w:t>
            </w:r>
          </w:p>
          <w:p w:rsidR="00776F3F" w:rsidRDefault="00776F3F" w:rsidP="00403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776F3F" w:rsidRDefault="00776F3F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F3F" w:rsidRDefault="00776F3F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 нче күнегүне телдән эшләтү</w:t>
      </w:r>
      <w:r w:rsidR="0077093C">
        <w:rPr>
          <w:rFonts w:ascii="Times New Roman" w:hAnsi="Times New Roman" w:cs="Times New Roman"/>
          <w:sz w:val="28"/>
          <w:szCs w:val="28"/>
          <w:lang w:val="tt-RU"/>
        </w:rPr>
        <w:t xml:space="preserve"> (найди </w:t>
      </w:r>
      <w:r w:rsidR="0077093C">
        <w:rPr>
          <w:rFonts w:ascii="Times New Roman" w:hAnsi="Times New Roman" w:cs="Times New Roman"/>
          <w:sz w:val="28"/>
          <w:szCs w:val="28"/>
        </w:rPr>
        <w:t>существительное с аффиксами принадлежности).</w:t>
      </w:r>
    </w:p>
    <w:p w:rsidR="0077093C" w:rsidRDefault="0077093C" w:rsidP="0077093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Бар минем</w:t>
      </w:r>
    </w:p>
    <w:p w:rsidR="0077093C" w:rsidRDefault="0077093C" w:rsidP="0077093C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7093C">
        <w:rPr>
          <w:rFonts w:ascii="Times New Roman" w:hAnsi="Times New Roman" w:cs="Times New Roman"/>
          <w:i/>
          <w:sz w:val="28"/>
          <w:szCs w:val="28"/>
          <w:lang w:val="tt-RU"/>
        </w:rPr>
        <w:t>Кошчыгым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</w:p>
    <w:p w:rsidR="0077093C" w:rsidRDefault="0077093C" w:rsidP="0077093C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Кечкенә </w:t>
      </w:r>
      <w:r w:rsidRPr="0077093C">
        <w:rPr>
          <w:rFonts w:ascii="Times New Roman" w:hAnsi="Times New Roman" w:cs="Times New Roman"/>
          <w:i/>
          <w:sz w:val="28"/>
          <w:szCs w:val="28"/>
          <w:lang w:val="tt-RU"/>
        </w:rPr>
        <w:t>чыпчыгым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7093C" w:rsidRDefault="0077093C" w:rsidP="0077093C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093C" w:rsidRDefault="0077093C" w:rsidP="0077093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Китап – </w:t>
      </w:r>
      <w:r w:rsidRPr="0077093C">
        <w:rPr>
          <w:rFonts w:ascii="Times New Roman" w:hAnsi="Times New Roman" w:cs="Times New Roman"/>
          <w:i/>
          <w:sz w:val="28"/>
          <w:szCs w:val="28"/>
          <w:lang w:val="tt-RU"/>
        </w:rPr>
        <w:t>киңәшчең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синең,</w:t>
      </w:r>
    </w:p>
    <w:p w:rsidR="0077093C" w:rsidRDefault="0077093C" w:rsidP="0077093C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7093C">
        <w:rPr>
          <w:rFonts w:ascii="Times New Roman" w:hAnsi="Times New Roman" w:cs="Times New Roman"/>
          <w:i/>
          <w:sz w:val="28"/>
          <w:szCs w:val="28"/>
          <w:lang w:val="tt-RU"/>
        </w:rPr>
        <w:t>Дустың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77093C">
        <w:rPr>
          <w:rFonts w:ascii="Times New Roman" w:hAnsi="Times New Roman" w:cs="Times New Roman"/>
          <w:i/>
          <w:sz w:val="28"/>
          <w:szCs w:val="28"/>
          <w:lang w:val="tt-RU"/>
        </w:rPr>
        <w:t>ярдәмчең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синең.</w:t>
      </w:r>
    </w:p>
    <w:p w:rsidR="0077093C" w:rsidRPr="0077093C" w:rsidRDefault="0077093C" w:rsidP="0077093C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03A07" w:rsidRPr="0077093C" w:rsidRDefault="00403A07" w:rsidP="0077093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7093C">
        <w:rPr>
          <w:rFonts w:ascii="Times New Roman" w:hAnsi="Times New Roman" w:cs="Times New Roman"/>
          <w:b/>
          <w:sz w:val="28"/>
          <w:szCs w:val="28"/>
          <w:lang w:val="tt-RU"/>
        </w:rPr>
        <w:t>Белем һәм күнекмәләрне ныгыту.</w:t>
      </w:r>
    </w:p>
    <w:p w:rsidR="00403A07" w:rsidRDefault="0077093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 нче күнегүне язмача эшләтү (кушымчалар куеп, җөмләләр төзергә).</w:t>
      </w:r>
    </w:p>
    <w:p w:rsidR="0077093C" w:rsidRPr="002D047C" w:rsidRDefault="0077093C" w:rsidP="002D047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D047C">
        <w:rPr>
          <w:rFonts w:ascii="Times New Roman" w:hAnsi="Times New Roman" w:cs="Times New Roman"/>
          <w:sz w:val="28"/>
          <w:szCs w:val="28"/>
          <w:lang w:val="tt-RU"/>
        </w:rPr>
        <w:t>Минем чәч-ем</w:t>
      </w:r>
    </w:p>
    <w:p w:rsidR="0077093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7093C">
        <w:rPr>
          <w:rFonts w:ascii="Times New Roman" w:hAnsi="Times New Roman" w:cs="Times New Roman"/>
          <w:sz w:val="28"/>
          <w:szCs w:val="28"/>
          <w:lang w:val="tt-RU"/>
        </w:rPr>
        <w:t>инем кул-ым</w:t>
      </w:r>
    </w:p>
    <w:p w:rsidR="0077093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7093C">
        <w:rPr>
          <w:rFonts w:ascii="Times New Roman" w:hAnsi="Times New Roman" w:cs="Times New Roman"/>
          <w:sz w:val="28"/>
          <w:szCs w:val="28"/>
          <w:lang w:val="tt-RU"/>
        </w:rPr>
        <w:t>инем аяк(г)-ым</w:t>
      </w:r>
    </w:p>
    <w:p w:rsidR="0077093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7093C">
        <w:rPr>
          <w:rFonts w:ascii="Times New Roman" w:hAnsi="Times New Roman" w:cs="Times New Roman"/>
          <w:sz w:val="28"/>
          <w:szCs w:val="28"/>
          <w:lang w:val="tt-RU"/>
        </w:rPr>
        <w:t>инем күз-ем</w:t>
      </w:r>
    </w:p>
    <w:p w:rsidR="0077093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7093C">
        <w:rPr>
          <w:rFonts w:ascii="Times New Roman" w:hAnsi="Times New Roman" w:cs="Times New Roman"/>
          <w:sz w:val="28"/>
          <w:szCs w:val="28"/>
          <w:lang w:val="tt-RU"/>
        </w:rPr>
        <w:t>инем колак(г)-ым</w:t>
      </w:r>
    </w:p>
    <w:p w:rsidR="0077093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7093C">
        <w:rPr>
          <w:rFonts w:ascii="Times New Roman" w:hAnsi="Times New Roman" w:cs="Times New Roman"/>
          <w:sz w:val="28"/>
          <w:szCs w:val="28"/>
          <w:lang w:val="tt-RU"/>
        </w:rPr>
        <w:t>инем сөлге-м</w:t>
      </w:r>
    </w:p>
    <w:p w:rsidR="0077093C" w:rsidRPr="002D047C" w:rsidRDefault="0077093C" w:rsidP="002D047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D047C">
        <w:rPr>
          <w:rFonts w:ascii="Times New Roman" w:hAnsi="Times New Roman" w:cs="Times New Roman"/>
          <w:sz w:val="28"/>
          <w:szCs w:val="28"/>
          <w:lang w:val="tt-RU"/>
        </w:rPr>
        <w:t>Синең туп(б)-ың</w:t>
      </w:r>
    </w:p>
    <w:p w:rsidR="0077093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7093C">
        <w:rPr>
          <w:rFonts w:ascii="Times New Roman" w:hAnsi="Times New Roman" w:cs="Times New Roman"/>
          <w:sz w:val="28"/>
          <w:szCs w:val="28"/>
          <w:lang w:val="tt-RU"/>
        </w:rPr>
        <w:t>инең сумка-ң</w:t>
      </w:r>
    </w:p>
    <w:p w:rsidR="0077093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7093C">
        <w:rPr>
          <w:rFonts w:ascii="Times New Roman" w:hAnsi="Times New Roman" w:cs="Times New Roman"/>
          <w:sz w:val="28"/>
          <w:szCs w:val="28"/>
          <w:lang w:val="tt-RU"/>
        </w:rPr>
        <w:t>инең күлмәк(г)-ең</w:t>
      </w:r>
    </w:p>
    <w:p w:rsidR="0077093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7093C">
        <w:rPr>
          <w:rFonts w:ascii="Times New Roman" w:hAnsi="Times New Roman" w:cs="Times New Roman"/>
          <w:sz w:val="28"/>
          <w:szCs w:val="28"/>
          <w:lang w:val="tt-RU"/>
        </w:rPr>
        <w:t>инең курчак(г)-ың</w:t>
      </w:r>
    </w:p>
    <w:p w:rsidR="0077093C" w:rsidRPr="00161A4B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синең шар-ың</w:t>
      </w:r>
    </w:p>
    <w:p w:rsidR="00403A07" w:rsidRDefault="00403A07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Физкультминут.</w:t>
      </w:r>
      <w:r w:rsidR="002D047C">
        <w:rPr>
          <w:rFonts w:ascii="Times New Roman" w:hAnsi="Times New Roman" w:cs="Times New Roman"/>
          <w:sz w:val="28"/>
          <w:szCs w:val="28"/>
          <w:lang w:val="tt-RU"/>
        </w:rPr>
        <w:t xml:space="preserve"> “Очты, очты...” уены.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Очты, очты – каргалар очты.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Очты, очты – чыпчыклар очты.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Очты, очты – курчаклар очты.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Очты, очты – уенчыклар очты.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Очты, очты – үрдәкләр очты.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Очты, очты – казлар очты.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Очты, очты – тазлар очты.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Очты, очты – тавыклар очты...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 нче күнегүне парларда эшләтү (диалогларга төшеп калган репликаларны өстәргә).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Төркемнәрдә текст өстендә эшләү. </w:t>
      </w:r>
    </w:p>
    <w:p w:rsidR="002D047C" w:rsidRDefault="002D047C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Текст: Бу – безнең кунак бүлмәсе. Ул зур түгел. </w:t>
      </w:r>
      <w:r w:rsidR="000068D8">
        <w:rPr>
          <w:rFonts w:ascii="Times New Roman" w:hAnsi="Times New Roman" w:cs="Times New Roman"/>
          <w:sz w:val="28"/>
          <w:szCs w:val="28"/>
          <w:lang w:val="tt-RU"/>
        </w:rPr>
        <w:t>Бүлмәдә өстәл, урындыклар бар. Тәрәзә төбендә гөл үсеп утыра. Мин китап укыйм. Минем артта телевизор бар. Курчакларым инде йоклыйлар. Әнием миңа күлмәк тегә. Аның машинасы келтер-келтер эшли. Бүлмәбездә тыныч, якты. Эшен бетергәч, әнием миңа әкият сөйли. Ә мин китапларымны җыеп куям да йокларга ятам.</w:t>
      </w:r>
    </w:p>
    <w:p w:rsidR="000068D8" w:rsidRPr="00161A4B" w:rsidRDefault="000068D8" w:rsidP="00403A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Тәрҗемә итәргә, тартымлы исемнәрне табарга.</w:t>
      </w:r>
    </w:p>
    <w:p w:rsidR="00403A07" w:rsidRPr="000068D8" w:rsidRDefault="00403A07" w:rsidP="00403A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Өй эше</w:t>
      </w:r>
    </w:p>
    <w:p w:rsidR="00403A07" w:rsidRPr="00161A4B" w:rsidRDefault="00403A07" w:rsidP="00403A07">
      <w:pPr>
        <w:ind w:left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Укытучы. Укучылар,</w:t>
      </w:r>
      <w:r w:rsidR="006F27B0">
        <w:rPr>
          <w:rFonts w:ascii="Times New Roman" w:hAnsi="Times New Roman" w:cs="Times New Roman"/>
          <w:sz w:val="28"/>
          <w:szCs w:val="28"/>
          <w:lang w:val="tt-RU"/>
        </w:rPr>
        <w:t xml:space="preserve"> сезгә өй эшенә 73 нче биттәге 6 нчы, 7 нче күнегүләрне бирәм. 6 нчы күнегүдәге кагыйдәне искә төшерерсез. Ә 7 нче күнегүне язмача дәфтәрдә эшләрсез.</w:t>
      </w: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 Өй эше аңлашыламы?</w:t>
      </w:r>
    </w:p>
    <w:p w:rsidR="00403A07" w:rsidRPr="006F27B0" w:rsidRDefault="00403A07" w:rsidP="00403A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b/>
          <w:sz w:val="28"/>
          <w:szCs w:val="28"/>
          <w:lang w:val="tt-RU"/>
        </w:rPr>
        <w:t>Дәрескә йомгак</w:t>
      </w:r>
    </w:p>
    <w:p w:rsidR="00403A07" w:rsidRPr="00161A4B" w:rsidRDefault="00403A07" w:rsidP="00403A07">
      <w:pPr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Укытучы. Укучылар, әйдәгез йомгак ясап алыйк әле. Бүген без </w:t>
      </w:r>
      <w:r w:rsidR="006F27B0">
        <w:rPr>
          <w:rFonts w:ascii="Times New Roman" w:hAnsi="Times New Roman" w:cs="Times New Roman"/>
          <w:sz w:val="28"/>
          <w:szCs w:val="28"/>
          <w:lang w:val="tt-RU"/>
        </w:rPr>
        <w:t>нәрсә кабатлап үттек?</w:t>
      </w:r>
    </w:p>
    <w:p w:rsidR="00403A07" w:rsidRPr="00161A4B" w:rsidRDefault="006F27B0" w:rsidP="00403A07">
      <w:pPr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Укучы. Тартым кушымчаларын</w:t>
      </w:r>
      <w:r w:rsidR="00403A07" w:rsidRPr="00161A4B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403A07" w:rsidRPr="00161A4B" w:rsidRDefault="00403A07" w:rsidP="00403A07">
      <w:pPr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1A4B">
        <w:rPr>
          <w:rFonts w:ascii="Times New Roman" w:hAnsi="Times New Roman" w:cs="Times New Roman"/>
          <w:sz w:val="28"/>
          <w:szCs w:val="28"/>
          <w:lang w:val="tt-RU"/>
        </w:rPr>
        <w:t>Укытучы. Балалар, бүген сез бик актив катнаштыгыз. Дәрес өчен бик зур рәхмәт. Яхшы җавап биргәнегез өчен, билгеләр куям. Хәзер ял итергә ярый. Сау булыгыз! Дәрес тәмам.</w:t>
      </w:r>
    </w:p>
    <w:p w:rsidR="00836844" w:rsidRDefault="00836844"/>
    <w:sectPr w:rsidR="00836844" w:rsidSect="00C6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F71"/>
    <w:multiLevelType w:val="hybridMultilevel"/>
    <w:tmpl w:val="638E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015D"/>
    <w:multiLevelType w:val="hybridMultilevel"/>
    <w:tmpl w:val="69A6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41E4E"/>
    <w:multiLevelType w:val="hybridMultilevel"/>
    <w:tmpl w:val="AC604EAE"/>
    <w:lvl w:ilvl="0" w:tplc="B450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0FF9"/>
    <w:multiLevelType w:val="hybridMultilevel"/>
    <w:tmpl w:val="8398D2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86E9E"/>
    <w:multiLevelType w:val="hybridMultilevel"/>
    <w:tmpl w:val="61380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A42FB"/>
    <w:multiLevelType w:val="hybridMultilevel"/>
    <w:tmpl w:val="A594B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97708"/>
    <w:multiLevelType w:val="hybridMultilevel"/>
    <w:tmpl w:val="6A280716"/>
    <w:lvl w:ilvl="0" w:tplc="B450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E7335"/>
    <w:multiLevelType w:val="hybridMultilevel"/>
    <w:tmpl w:val="C1928AE0"/>
    <w:lvl w:ilvl="0" w:tplc="8DB856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A794C"/>
    <w:multiLevelType w:val="hybridMultilevel"/>
    <w:tmpl w:val="9ACC1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7B98"/>
    <w:multiLevelType w:val="hybridMultilevel"/>
    <w:tmpl w:val="84B81E44"/>
    <w:lvl w:ilvl="0" w:tplc="E542A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526D4"/>
    <w:multiLevelType w:val="hybridMultilevel"/>
    <w:tmpl w:val="A796B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B7D92"/>
    <w:multiLevelType w:val="hybridMultilevel"/>
    <w:tmpl w:val="267020C6"/>
    <w:lvl w:ilvl="0" w:tplc="B450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915EA"/>
    <w:multiLevelType w:val="hybridMultilevel"/>
    <w:tmpl w:val="8E54C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3095"/>
    <w:multiLevelType w:val="hybridMultilevel"/>
    <w:tmpl w:val="F2263BF0"/>
    <w:lvl w:ilvl="0" w:tplc="B450D6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C664C"/>
    <w:multiLevelType w:val="hybridMultilevel"/>
    <w:tmpl w:val="BD9C86FA"/>
    <w:lvl w:ilvl="0" w:tplc="09C4015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F9430CB"/>
    <w:multiLevelType w:val="hybridMultilevel"/>
    <w:tmpl w:val="8D323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E6C8C"/>
    <w:multiLevelType w:val="hybridMultilevel"/>
    <w:tmpl w:val="E5DAA290"/>
    <w:lvl w:ilvl="0" w:tplc="B450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B5D8B"/>
    <w:multiLevelType w:val="hybridMultilevel"/>
    <w:tmpl w:val="D8A00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B2C49"/>
    <w:multiLevelType w:val="hybridMultilevel"/>
    <w:tmpl w:val="67720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41C67"/>
    <w:multiLevelType w:val="hybridMultilevel"/>
    <w:tmpl w:val="0F44F5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8"/>
  </w:num>
  <w:num w:numId="5">
    <w:abstractNumId w:val="18"/>
  </w:num>
  <w:num w:numId="6">
    <w:abstractNumId w:val="14"/>
  </w:num>
  <w:num w:numId="7">
    <w:abstractNumId w:val="5"/>
  </w:num>
  <w:num w:numId="8">
    <w:abstractNumId w:val="19"/>
  </w:num>
  <w:num w:numId="9">
    <w:abstractNumId w:val="2"/>
  </w:num>
  <w:num w:numId="10">
    <w:abstractNumId w:val="16"/>
  </w:num>
  <w:num w:numId="11">
    <w:abstractNumId w:val="6"/>
  </w:num>
  <w:num w:numId="12">
    <w:abstractNumId w:val="13"/>
  </w:num>
  <w:num w:numId="13">
    <w:abstractNumId w:val="11"/>
  </w:num>
  <w:num w:numId="14">
    <w:abstractNumId w:val="3"/>
  </w:num>
  <w:num w:numId="15">
    <w:abstractNumId w:val="7"/>
  </w:num>
  <w:num w:numId="16">
    <w:abstractNumId w:val="15"/>
  </w:num>
  <w:num w:numId="17">
    <w:abstractNumId w:val="17"/>
  </w:num>
  <w:num w:numId="18">
    <w:abstractNumId w:val="0"/>
  </w:num>
  <w:num w:numId="19">
    <w:abstractNumId w:val="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A07"/>
    <w:rsid w:val="000068D8"/>
    <w:rsid w:val="00130C94"/>
    <w:rsid w:val="002D047C"/>
    <w:rsid w:val="00403A07"/>
    <w:rsid w:val="00442EED"/>
    <w:rsid w:val="00575958"/>
    <w:rsid w:val="006F27B0"/>
    <w:rsid w:val="0077093C"/>
    <w:rsid w:val="00776F3F"/>
    <w:rsid w:val="007B6667"/>
    <w:rsid w:val="00836844"/>
    <w:rsid w:val="00871152"/>
    <w:rsid w:val="00976287"/>
    <w:rsid w:val="009D21BB"/>
    <w:rsid w:val="00EB58D1"/>
    <w:rsid w:val="00ED4E4B"/>
    <w:rsid w:val="00FB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07"/>
    <w:pPr>
      <w:ind w:left="720"/>
      <w:contextualSpacing/>
    </w:pPr>
  </w:style>
  <w:style w:type="table" w:styleId="a4">
    <w:name w:val="Table Grid"/>
    <w:basedOn w:val="a1"/>
    <w:uiPriority w:val="59"/>
    <w:rsid w:val="00ED4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2017-04-22T10:33:00Z</dcterms:created>
  <dcterms:modified xsi:type="dcterms:W3CDTF">2021-01-16T12:44:00Z</dcterms:modified>
</cp:coreProperties>
</file>